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5903D" w14:textId="77777777" w:rsidR="00BD47AC" w:rsidRDefault="00000000">
      <w:pPr>
        <w:widowControl/>
        <w:spacing w:before="100" w:beforeAutospacing="1" w:after="100" w:afterAutospacing="1" w:line="384" w:lineRule="auto"/>
        <w:jc w:val="center"/>
        <w:rPr>
          <w:rFonts w:ascii="黑体" w:eastAsia="黑体" w:hAnsi="ˎ̥" w:cs="宋体" w:hint="eastAsia"/>
          <w:bCs/>
          <w:color w:val="000000"/>
          <w:kern w:val="0"/>
          <w:sz w:val="36"/>
          <w:szCs w:val="36"/>
        </w:rPr>
      </w:pPr>
      <w:r>
        <w:rPr>
          <w:rFonts w:ascii="黑体" w:eastAsia="黑体" w:hAnsi="ˎ̥" w:cs="宋体" w:hint="eastAsia"/>
          <w:bCs/>
          <w:color w:val="000000"/>
          <w:kern w:val="0"/>
          <w:sz w:val="36"/>
          <w:szCs w:val="36"/>
        </w:rPr>
        <w:t>2026年度上海市科学技术奖拟提名项目公示表</w:t>
      </w:r>
    </w:p>
    <w:p w14:paraId="64DA7C9F" w14:textId="77777777" w:rsidR="00BD47AC" w:rsidRDefault="00000000">
      <w:pPr>
        <w:widowControl/>
        <w:spacing w:before="100" w:beforeAutospacing="1" w:after="100" w:afterAutospacing="1" w:line="384" w:lineRule="auto"/>
        <w:jc w:val="center"/>
        <w:rPr>
          <w:rFonts w:ascii="黑体" w:eastAsia="黑体" w:hAnsi="ˎ̥" w:cs="宋体" w:hint="eastAsia"/>
          <w:bCs/>
          <w:color w:val="000000"/>
          <w:kern w:val="0"/>
          <w:sz w:val="36"/>
          <w:szCs w:val="36"/>
        </w:rPr>
      </w:pPr>
      <w:proofErr w:type="gramStart"/>
      <w:r>
        <w:rPr>
          <w:rFonts w:ascii="黑体" w:eastAsia="黑体" w:hAnsi="ˎ̥" w:cs="宋体" w:hint="eastAsia"/>
          <w:bCs/>
          <w:color w:val="000000"/>
          <w:kern w:val="0"/>
          <w:sz w:val="36"/>
          <w:szCs w:val="36"/>
        </w:rPr>
        <w:t>(科技</w:t>
      </w:r>
      <w:proofErr w:type="gramEnd"/>
      <w:r>
        <w:rPr>
          <w:rFonts w:ascii="黑体" w:eastAsia="黑体" w:hAnsi="ˎ̥" w:cs="宋体" w:hint="eastAsia"/>
          <w:bCs/>
          <w:color w:val="000000"/>
          <w:kern w:val="0"/>
          <w:sz w:val="36"/>
          <w:szCs w:val="36"/>
        </w:rPr>
        <w:t>进步奖）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76"/>
        <w:gridCol w:w="5920"/>
      </w:tblGrid>
      <w:tr w:rsidR="00BD47AC" w14:paraId="322D1413" w14:textId="77777777">
        <w:trPr>
          <w:trHeight w:val="557"/>
        </w:trPr>
        <w:tc>
          <w:tcPr>
            <w:tcW w:w="2376" w:type="dxa"/>
          </w:tcPr>
          <w:p w14:paraId="5EB779EA" w14:textId="77777777" w:rsidR="00BD47AC" w:rsidRDefault="00000000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项目名称：</w:t>
            </w:r>
          </w:p>
        </w:tc>
        <w:tc>
          <w:tcPr>
            <w:tcW w:w="5920" w:type="dxa"/>
          </w:tcPr>
          <w:p w14:paraId="3FCCE2FF" w14:textId="62D943A8" w:rsidR="00BD47AC" w:rsidRDefault="00425145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425145">
              <w:rPr>
                <w:rFonts w:ascii="华文仿宋" w:eastAsia="华文仿宋" w:hAnsi="华文仿宋"/>
                <w:sz w:val="28"/>
                <w:szCs w:val="28"/>
              </w:rPr>
              <w:t>复杂结构变形聚合减震控制关键技术及应用</w:t>
            </w:r>
          </w:p>
        </w:tc>
      </w:tr>
      <w:tr w:rsidR="00BD47AC" w14:paraId="5F306303" w14:textId="77777777">
        <w:trPr>
          <w:trHeight w:val="2211"/>
        </w:trPr>
        <w:tc>
          <w:tcPr>
            <w:tcW w:w="2376" w:type="dxa"/>
          </w:tcPr>
          <w:p w14:paraId="03716E6A" w14:textId="5C4A31F6" w:rsidR="00E815B8" w:rsidRDefault="00000000" w:rsidP="00BD7017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主要完成单位</w:t>
            </w:r>
          </w:p>
        </w:tc>
        <w:tc>
          <w:tcPr>
            <w:tcW w:w="5920" w:type="dxa"/>
          </w:tcPr>
          <w:p w14:paraId="0873D7F4" w14:textId="7DB0E055" w:rsidR="00BD47AC" w:rsidRDefault="00BD10FA" w:rsidP="00BD7017">
            <w:pPr>
              <w:autoSpaceDE w:val="0"/>
              <w:autoSpaceDN w:val="0"/>
              <w:spacing w:line="312" w:lineRule="auto"/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上海大学，上海核工程研究设计院股份有限公司，上海宝冶集团有限公司</w:t>
            </w:r>
            <w:r w:rsidR="00BD7017">
              <w:rPr>
                <w:rFonts w:ascii="华文仿宋" w:eastAsia="华文仿宋" w:hAnsi="华文仿宋" w:hint="eastAsia"/>
                <w:sz w:val="28"/>
                <w:szCs w:val="28"/>
              </w:rPr>
              <w:t>，</w:t>
            </w:r>
            <w:r w:rsidRPr="00BD10FA">
              <w:rPr>
                <w:rFonts w:ascii="华文仿宋" w:eastAsia="华文仿宋" w:hAnsi="华文仿宋"/>
                <w:sz w:val="28"/>
                <w:szCs w:val="28"/>
              </w:rPr>
              <w:t>锦萧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新材料科技（浙江）股份</w:t>
            </w:r>
            <w:r w:rsidRPr="00BD10FA">
              <w:rPr>
                <w:rFonts w:ascii="华文仿宋" w:eastAsia="华文仿宋" w:hAnsi="华文仿宋"/>
                <w:sz w:val="28"/>
                <w:szCs w:val="28"/>
              </w:rPr>
              <w:t>有限公司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，</w:t>
            </w:r>
            <w:r w:rsidRPr="00BD10FA">
              <w:rPr>
                <w:rFonts w:ascii="华文仿宋" w:eastAsia="华文仿宋" w:hAnsi="华文仿宋"/>
                <w:sz w:val="28"/>
                <w:szCs w:val="28"/>
              </w:rPr>
              <w:t>凌云建设集团有限公司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，南通理工学院，</w:t>
            </w:r>
            <w:r w:rsidR="00BD7017">
              <w:rPr>
                <w:rFonts w:ascii="华文仿宋" w:eastAsia="华文仿宋" w:hAnsi="华文仿宋" w:hint="eastAsia"/>
                <w:sz w:val="28"/>
                <w:szCs w:val="28"/>
              </w:rPr>
              <w:t>衢州学院</w:t>
            </w:r>
          </w:p>
        </w:tc>
      </w:tr>
      <w:tr w:rsidR="00BD47AC" w14:paraId="4556A3B9" w14:textId="77777777">
        <w:trPr>
          <w:trHeight w:val="1196"/>
        </w:trPr>
        <w:tc>
          <w:tcPr>
            <w:tcW w:w="2376" w:type="dxa"/>
          </w:tcPr>
          <w:p w14:paraId="5E534CD8" w14:textId="77777777" w:rsidR="00BD47AC" w:rsidRDefault="00000000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主要完成人</w:t>
            </w:r>
          </w:p>
        </w:tc>
        <w:tc>
          <w:tcPr>
            <w:tcW w:w="5920" w:type="dxa"/>
          </w:tcPr>
          <w:p w14:paraId="20B7C6E9" w14:textId="12F5F671" w:rsidR="00BD47AC" w:rsidRPr="00BD10FA" w:rsidRDefault="00BD10FA" w:rsidP="00BD10FA">
            <w:pPr>
              <w:autoSpaceDE w:val="0"/>
              <w:autoSpaceDN w:val="0"/>
              <w:spacing w:line="312" w:lineRule="auto"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BD10FA">
              <w:rPr>
                <w:rFonts w:ascii="华文仿宋" w:eastAsia="华文仿宋" w:hAnsi="华文仿宋" w:hint="eastAsia"/>
                <w:sz w:val="28"/>
                <w:szCs w:val="28"/>
              </w:rPr>
              <w:t>何文福，杨杰，</w:t>
            </w:r>
            <w:r w:rsidRPr="00BD10FA">
              <w:rPr>
                <w:rFonts w:ascii="华文仿宋" w:eastAsia="华文仿宋" w:hAnsi="华文仿宋"/>
                <w:sz w:val="28"/>
                <w:szCs w:val="28"/>
              </w:rPr>
              <w:t>吴坤平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，</w:t>
            </w:r>
            <w:r w:rsidRPr="00BD10FA">
              <w:rPr>
                <w:rFonts w:ascii="华文仿宋" w:eastAsia="华文仿宋" w:hAnsi="华文仿宋" w:hint="eastAsia"/>
                <w:sz w:val="28"/>
                <w:szCs w:val="28"/>
              </w:rPr>
              <w:t>李军，刘威，兰春光，</w:t>
            </w:r>
            <w:r w:rsidR="004E0E04">
              <w:rPr>
                <w:rFonts w:ascii="华文仿宋" w:eastAsia="华文仿宋" w:hAnsi="华文仿宋" w:hint="eastAsia"/>
                <w:sz w:val="28"/>
                <w:szCs w:val="28"/>
              </w:rPr>
              <w:t>许浩，</w:t>
            </w:r>
            <w:r w:rsidR="004E0E04" w:rsidRPr="00BD10FA">
              <w:rPr>
                <w:rFonts w:ascii="华文仿宋" w:eastAsia="华文仿宋" w:hAnsi="华文仿宋" w:hint="eastAsia"/>
                <w:sz w:val="28"/>
                <w:szCs w:val="28"/>
              </w:rPr>
              <w:t>王凯</w:t>
            </w:r>
            <w:r w:rsidR="004E0E04">
              <w:rPr>
                <w:rFonts w:ascii="华文仿宋" w:eastAsia="华文仿宋" w:hAnsi="华文仿宋" w:hint="eastAsia"/>
                <w:sz w:val="28"/>
                <w:szCs w:val="28"/>
              </w:rPr>
              <w:t>，魏巍</w:t>
            </w:r>
            <w:r w:rsidR="00BD7017">
              <w:rPr>
                <w:rFonts w:ascii="华文仿宋" w:eastAsia="华文仿宋" w:hAnsi="华文仿宋" w:hint="eastAsia"/>
                <w:sz w:val="28"/>
                <w:szCs w:val="28"/>
              </w:rPr>
              <w:t>，刘阳</w:t>
            </w:r>
          </w:p>
        </w:tc>
      </w:tr>
      <w:tr w:rsidR="00BD47AC" w14:paraId="4EC9E014" w14:textId="77777777">
        <w:trPr>
          <w:trHeight w:val="490"/>
        </w:trPr>
        <w:tc>
          <w:tcPr>
            <w:tcW w:w="2376" w:type="dxa"/>
          </w:tcPr>
          <w:p w14:paraId="27D3CA33" w14:textId="77777777" w:rsidR="00BD47AC" w:rsidRDefault="00000000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proofErr w:type="gramStart"/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提 名 </w:t>
            </w:r>
            <w:proofErr w:type="gramEnd"/>
            <w:r>
              <w:rPr>
                <w:rFonts w:ascii="华文仿宋" w:eastAsia="华文仿宋" w:hAnsi="华文仿宋" w:hint="eastAsia"/>
                <w:sz w:val="28"/>
                <w:szCs w:val="28"/>
              </w:rPr>
              <w:t>者</w:t>
            </w:r>
          </w:p>
        </w:tc>
        <w:tc>
          <w:tcPr>
            <w:tcW w:w="5920" w:type="dxa"/>
          </w:tcPr>
          <w:p w14:paraId="0300BFC7" w14:textId="70FA44DB" w:rsidR="00BD47AC" w:rsidRDefault="00BD10F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上海市</w:t>
            </w:r>
            <w:r w:rsidR="00BD7017">
              <w:rPr>
                <w:rFonts w:ascii="华文仿宋" w:eastAsia="华文仿宋" w:hAnsi="华文仿宋" w:hint="eastAsia"/>
                <w:sz w:val="28"/>
                <w:szCs w:val="28"/>
              </w:rPr>
              <w:t>教育委员会</w:t>
            </w:r>
          </w:p>
        </w:tc>
      </w:tr>
      <w:tr w:rsidR="00BD47AC" w14:paraId="3935D039" w14:textId="77777777">
        <w:trPr>
          <w:trHeight w:val="633"/>
        </w:trPr>
        <w:tc>
          <w:tcPr>
            <w:tcW w:w="2376" w:type="dxa"/>
          </w:tcPr>
          <w:p w14:paraId="31A62E3E" w14:textId="77777777" w:rsidR="00BD47AC" w:rsidRDefault="00000000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提名等级</w:t>
            </w:r>
          </w:p>
        </w:tc>
        <w:tc>
          <w:tcPr>
            <w:tcW w:w="5920" w:type="dxa"/>
          </w:tcPr>
          <w:p w14:paraId="4F48DC3C" w14:textId="0B1ECA1E" w:rsidR="00BD47AC" w:rsidRDefault="004E0E04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二等奖</w:t>
            </w:r>
          </w:p>
        </w:tc>
      </w:tr>
    </w:tbl>
    <w:p w14:paraId="764CFC7C" w14:textId="77777777" w:rsidR="00BD47AC" w:rsidRDefault="00BD47AC"/>
    <w:sectPr w:rsidR="00BD47A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C401E" w14:textId="77777777" w:rsidR="005B09B0" w:rsidRDefault="005B09B0">
      <w:r>
        <w:separator/>
      </w:r>
    </w:p>
  </w:endnote>
  <w:endnote w:type="continuationSeparator" w:id="0">
    <w:p w14:paraId="46F2AB22" w14:textId="77777777" w:rsidR="005B09B0" w:rsidRDefault="005B0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675536"/>
    </w:sdtPr>
    <w:sdtEndPr>
      <w:rPr>
        <w:rFonts w:ascii="Times New Roman" w:hAnsi="Times New Roman" w:cs="Times New Roman"/>
        <w:sz w:val="21"/>
        <w:szCs w:val="21"/>
      </w:rPr>
    </w:sdtEndPr>
    <w:sdtContent>
      <w:p w14:paraId="7A45282E" w14:textId="77777777" w:rsidR="00BD47AC" w:rsidRDefault="00000000">
        <w:pPr>
          <w:pStyle w:val="a7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1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08BDA405" w14:textId="77777777" w:rsidR="00BD47AC" w:rsidRDefault="00BD47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BFF06" w14:textId="77777777" w:rsidR="005B09B0" w:rsidRDefault="005B09B0">
      <w:r>
        <w:separator/>
      </w:r>
    </w:p>
  </w:footnote>
  <w:footnote w:type="continuationSeparator" w:id="0">
    <w:p w14:paraId="70C21462" w14:textId="77777777" w:rsidR="005B09B0" w:rsidRDefault="005B0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54"/>
    <w:rsid w:val="00002021"/>
    <w:rsid w:val="00002434"/>
    <w:rsid w:val="00044CF9"/>
    <w:rsid w:val="00045146"/>
    <w:rsid w:val="00050585"/>
    <w:rsid w:val="000F27C0"/>
    <w:rsid w:val="001835B5"/>
    <w:rsid w:val="00195D37"/>
    <w:rsid w:val="001A03AC"/>
    <w:rsid w:val="001C0AF3"/>
    <w:rsid w:val="00206B85"/>
    <w:rsid w:val="002171E0"/>
    <w:rsid w:val="00244E68"/>
    <w:rsid w:val="002B3853"/>
    <w:rsid w:val="00351B7D"/>
    <w:rsid w:val="003742C5"/>
    <w:rsid w:val="003B5828"/>
    <w:rsid w:val="003E441B"/>
    <w:rsid w:val="003F666C"/>
    <w:rsid w:val="00414686"/>
    <w:rsid w:val="0041491C"/>
    <w:rsid w:val="00425145"/>
    <w:rsid w:val="00435E6D"/>
    <w:rsid w:val="0044642B"/>
    <w:rsid w:val="004E0E04"/>
    <w:rsid w:val="004E4270"/>
    <w:rsid w:val="004E71DC"/>
    <w:rsid w:val="0052147C"/>
    <w:rsid w:val="00541C7F"/>
    <w:rsid w:val="00560FCD"/>
    <w:rsid w:val="005918AA"/>
    <w:rsid w:val="005B09B0"/>
    <w:rsid w:val="005C3803"/>
    <w:rsid w:val="005E1EDB"/>
    <w:rsid w:val="005E260C"/>
    <w:rsid w:val="006539C6"/>
    <w:rsid w:val="006550B9"/>
    <w:rsid w:val="00657032"/>
    <w:rsid w:val="00673B22"/>
    <w:rsid w:val="006A7460"/>
    <w:rsid w:val="006E2493"/>
    <w:rsid w:val="006F2478"/>
    <w:rsid w:val="006F6D36"/>
    <w:rsid w:val="00733A9D"/>
    <w:rsid w:val="00755BD6"/>
    <w:rsid w:val="0077609E"/>
    <w:rsid w:val="007B3BAF"/>
    <w:rsid w:val="00802120"/>
    <w:rsid w:val="00831856"/>
    <w:rsid w:val="0084474F"/>
    <w:rsid w:val="008919C8"/>
    <w:rsid w:val="008E4DA5"/>
    <w:rsid w:val="008E64E8"/>
    <w:rsid w:val="0096557C"/>
    <w:rsid w:val="009F7306"/>
    <w:rsid w:val="00A12563"/>
    <w:rsid w:val="00A245BA"/>
    <w:rsid w:val="00A42688"/>
    <w:rsid w:val="00A63969"/>
    <w:rsid w:val="00A83591"/>
    <w:rsid w:val="00A863C0"/>
    <w:rsid w:val="00A93C35"/>
    <w:rsid w:val="00AB1622"/>
    <w:rsid w:val="00AD19A6"/>
    <w:rsid w:val="00B4343F"/>
    <w:rsid w:val="00BC27C5"/>
    <w:rsid w:val="00BC64F4"/>
    <w:rsid w:val="00BD10FA"/>
    <w:rsid w:val="00BD47AC"/>
    <w:rsid w:val="00BD7017"/>
    <w:rsid w:val="00BE3FC4"/>
    <w:rsid w:val="00BF1B2F"/>
    <w:rsid w:val="00C0510D"/>
    <w:rsid w:val="00C246A9"/>
    <w:rsid w:val="00CB4AA6"/>
    <w:rsid w:val="00D0438D"/>
    <w:rsid w:val="00D04CE2"/>
    <w:rsid w:val="00D26518"/>
    <w:rsid w:val="00D43071"/>
    <w:rsid w:val="00D651E6"/>
    <w:rsid w:val="00D74C63"/>
    <w:rsid w:val="00DA7313"/>
    <w:rsid w:val="00DD08D8"/>
    <w:rsid w:val="00DD0E96"/>
    <w:rsid w:val="00DD2254"/>
    <w:rsid w:val="00E2237F"/>
    <w:rsid w:val="00E404E9"/>
    <w:rsid w:val="00E74016"/>
    <w:rsid w:val="00E815B8"/>
    <w:rsid w:val="00ED173E"/>
    <w:rsid w:val="00EF205E"/>
    <w:rsid w:val="00F0526F"/>
    <w:rsid w:val="00F120B3"/>
    <w:rsid w:val="00F47383"/>
    <w:rsid w:val="00F60DB5"/>
    <w:rsid w:val="00FD30DD"/>
    <w:rsid w:val="14746336"/>
    <w:rsid w:val="47EE01E7"/>
    <w:rsid w:val="71B7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D10CAB"/>
  <w15:docId w15:val="{07080154-449C-46D6-8E2E-3E23F6E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9783F-C448-425D-90FC-BF522B41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99</Words>
  <Characters>108</Characters>
  <Application>Microsoft Office Word</Application>
  <DocSecurity>0</DocSecurity>
  <Lines>9</Lines>
  <Paragraphs>12</Paragraphs>
  <ScaleCrop>false</ScaleCrop>
  <Company>Microsoft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lwj</dc:creator>
  <cp:lastModifiedBy>XuHao</cp:lastModifiedBy>
  <cp:revision>15</cp:revision>
  <cp:lastPrinted>2026-08-17T07:50:00Z</cp:lastPrinted>
  <dcterms:created xsi:type="dcterms:W3CDTF">2026-08-17T07:50:00Z</dcterms:created>
  <dcterms:modified xsi:type="dcterms:W3CDTF">2026-08-18T09:24:00Z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eyJoZGlkIjoiMTg4ODZhZDQ1MjFjZDhiNTcxNDg4MTQ4MmIwZDRlMmQiLCJ1c2VySWQiOiIxMDAxNDEwMzcwIn0=</vt:lpwstr>
  </property>
  <property fmtid="{D5CDD505-2E9C-101B-9397-08002B2CF9AE}" pid="3" name="KSOProductBuildVer">
    <vt:lpwstr>2052-12.1.0.26895</vt:lpwstr>
  </property>
  <property fmtid="{D5CDD505-2E9C-101B-9397-08002B2CF9AE}" pid="4" name="ICV">
    <vt:lpwstr>DF79136CB4FF4BB9943CFBF244AD95CD_12</vt:lpwstr>
  </property>
</Properties>
</file>