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pVjBrVAAAACQEAAA8AAAAAAAAAAQAgAAAAIgAAAGRycy9k&#10;b3ducmV2LnhtbFBLAQIUABQAAAAIAIdO4kC/W4DPzAEAAI0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 </w:t>
      </w:r>
      <w:r>
        <w:rPr>
          <w:rFonts w:hint="eastAsia" w:ascii="仿宋_GB2312" w:hAnsi="华文中宋"/>
          <w:bCs/>
          <w:sz w:val="24"/>
          <w:lang w:eastAsia="zh-CN"/>
        </w:rPr>
        <w:t>马丽敏</w:t>
      </w:r>
      <w:r>
        <w:rPr>
          <w:rFonts w:hint="eastAsia" w:ascii="仿宋_GB2312" w:hAnsi="华文中宋"/>
          <w:bCs/>
          <w:sz w:val="24"/>
        </w:rPr>
        <w:t xml:space="preserve">  </w:t>
      </w:r>
      <w:bookmarkStart w:id="0" w:name="_GoBack"/>
      <w:bookmarkEnd w:id="0"/>
      <w:r>
        <w:rPr>
          <w:rFonts w:hint="eastAsia" w:ascii="仿宋_GB2312" w:hAnsi="华文中宋"/>
          <w:bCs/>
          <w:sz w:val="24"/>
        </w:rPr>
        <w:t xml:space="preserve">                         填表日期：2018年1月11日</w:t>
      </w:r>
    </w:p>
    <w:tbl>
      <w:tblPr>
        <w:tblStyle w:val="5"/>
        <w:tblW w:w="8345" w:type="dxa"/>
        <w:jc w:val="center"/>
        <w:tblInd w:w="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新时代公安宣传矩阵O2O技术平台的开发与执行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衢州市公安局开发区分局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2018.10</w:t>
            </w:r>
            <w:r>
              <w:rPr>
                <w:rFonts w:hint="eastAsia" w:ascii="宋体" w:hAnsi="宋体"/>
                <w:sz w:val="21"/>
                <w:szCs w:val="21"/>
              </w:rPr>
              <w:t>至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马丽敏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主持、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单常涛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讲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指导、咨询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毛立洪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讲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指导、咨询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4.38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4.38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0.2628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0.438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0.1752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3.504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4.38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0.2628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0.438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0.1752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3.504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  <w:rsid w:val="0374131D"/>
    <w:rsid w:val="0D1007A9"/>
    <w:rsid w:val="180C22CD"/>
    <w:rsid w:val="1DA94A7A"/>
    <w:rsid w:val="25475DDE"/>
    <w:rsid w:val="2A1A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98</Words>
  <Characters>562</Characters>
  <Lines>4</Lines>
  <Paragraphs>1</Paragraphs>
  <TotalTime>5</TotalTime>
  <ScaleCrop>false</ScaleCrop>
  <LinksUpToDate>false</LinksUpToDate>
  <CharactersWithSpaces>659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2018-12-13T05:58:00Z</dcterms:created>
  <dc:creator>Lenovo User</dc:creator>
  <cp:lastModifiedBy>Limin</cp:lastModifiedBy>
  <cp:lastPrinted>2019-01-14T01:51:44Z</cp:lastPrinted>
  <dcterms:modified xsi:type="dcterms:W3CDTF">2019-01-14T01:54:55Z</dcterms:modified>
  <dc:title>浙江省高校科研经费使用信息公开一览表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